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AD55" w14:textId="74142F98" w:rsidR="0096384D" w:rsidRPr="001700F9" w:rsidRDefault="001700F9" w:rsidP="001700F9">
      <w:pPr>
        <w:tabs>
          <w:tab w:val="right" w:leader="dot" w:pos="5500"/>
        </w:tabs>
        <w:spacing w:before="240" w:after="240"/>
        <w:ind w:left="227"/>
        <w:jc w:val="center"/>
        <w:rPr>
          <w:rFonts w:asciiTheme="minorHAnsi" w:hAnsiTheme="minorHAnsi" w:cstheme="minorHAnsi"/>
          <w:b/>
          <w:bCs/>
          <w:sz w:val="22"/>
          <w:szCs w:val="22"/>
        </w:rPr>
      </w:pPr>
      <w:r w:rsidRPr="001700F9">
        <w:rPr>
          <w:rFonts w:asciiTheme="minorHAnsi" w:hAnsiTheme="minorHAnsi" w:cstheme="minorHAnsi"/>
          <w:b/>
          <w:bCs/>
          <w:sz w:val="22"/>
          <w:szCs w:val="22"/>
        </w:rPr>
        <w:t xml:space="preserve">Arrêté portant nomination d’un </w:t>
      </w:r>
      <w:r w:rsidR="0096384D" w:rsidRPr="001700F9">
        <w:rPr>
          <w:rFonts w:asciiTheme="minorHAnsi" w:hAnsiTheme="minorHAnsi" w:cstheme="minorHAnsi"/>
          <w:b/>
          <w:sz w:val="22"/>
          <w:szCs w:val="22"/>
        </w:rPr>
        <w:t>Assistant de Prévention.</w:t>
      </w:r>
    </w:p>
    <w:p w14:paraId="1AA94F67" w14:textId="77777777" w:rsidR="001700F9" w:rsidRPr="001700F9" w:rsidRDefault="001700F9" w:rsidP="001700F9">
      <w:pPr>
        <w:rPr>
          <w:rFonts w:asciiTheme="minorHAnsi" w:hAnsiTheme="minorHAnsi" w:cstheme="minorHAnsi"/>
          <w:sz w:val="22"/>
          <w:szCs w:val="22"/>
        </w:rPr>
      </w:pPr>
      <w:r w:rsidRPr="001700F9">
        <w:rPr>
          <w:rFonts w:asciiTheme="minorHAnsi" w:hAnsiTheme="minorHAnsi" w:cstheme="minorHAnsi"/>
          <w:sz w:val="22"/>
          <w:szCs w:val="22"/>
        </w:rPr>
        <w:t>Le Maire / Le Président,</w:t>
      </w:r>
    </w:p>
    <w:p w14:paraId="09A2E225" w14:textId="769F265C" w:rsidR="00040F49" w:rsidRPr="001700F9" w:rsidRDefault="00040F49" w:rsidP="00040F49">
      <w:pPr>
        <w:spacing w:line="264" w:lineRule="auto"/>
        <w:jc w:val="both"/>
        <w:rPr>
          <w:rFonts w:asciiTheme="minorHAnsi" w:hAnsiTheme="minorHAnsi" w:cstheme="minorHAnsi"/>
          <w:sz w:val="22"/>
          <w:szCs w:val="22"/>
        </w:rPr>
      </w:pPr>
    </w:p>
    <w:p w14:paraId="1679F8C5" w14:textId="701E4007" w:rsidR="00040F49" w:rsidRPr="001700F9" w:rsidRDefault="00040F49" w:rsidP="00492D1D">
      <w:pPr>
        <w:pStyle w:val="Paragraphedeliste"/>
        <w:numPr>
          <w:ilvl w:val="0"/>
          <w:numId w:val="5"/>
        </w:numPr>
        <w:jc w:val="both"/>
        <w:rPr>
          <w:rFonts w:asciiTheme="minorHAnsi" w:hAnsiTheme="minorHAnsi" w:cstheme="minorHAnsi"/>
          <w:sz w:val="22"/>
          <w:szCs w:val="22"/>
        </w:rPr>
      </w:pPr>
      <w:r w:rsidRPr="001700F9">
        <w:rPr>
          <w:rFonts w:asciiTheme="minorHAnsi" w:hAnsiTheme="minorHAnsi" w:cstheme="minorHAnsi"/>
          <w:sz w:val="22"/>
          <w:szCs w:val="22"/>
        </w:rPr>
        <w:t xml:space="preserve">Vu le Code Général </w:t>
      </w:r>
      <w:r w:rsidR="00492D1D" w:rsidRPr="001700F9">
        <w:rPr>
          <w:rFonts w:asciiTheme="minorHAnsi" w:hAnsiTheme="minorHAnsi" w:cstheme="minorHAnsi"/>
          <w:sz w:val="22"/>
          <w:szCs w:val="22"/>
        </w:rPr>
        <w:t>des collectivités territoriales ;</w:t>
      </w:r>
    </w:p>
    <w:p w14:paraId="74DE9A0B" w14:textId="2E49FE9A" w:rsidR="00492D1D" w:rsidRPr="001700F9" w:rsidRDefault="00492D1D" w:rsidP="00492D1D">
      <w:pPr>
        <w:pStyle w:val="Paragraphedeliste"/>
        <w:numPr>
          <w:ilvl w:val="0"/>
          <w:numId w:val="5"/>
        </w:numPr>
        <w:jc w:val="both"/>
        <w:rPr>
          <w:rFonts w:asciiTheme="minorHAnsi" w:hAnsiTheme="minorHAnsi" w:cstheme="minorHAnsi"/>
          <w:sz w:val="22"/>
          <w:szCs w:val="22"/>
        </w:rPr>
      </w:pPr>
      <w:r w:rsidRPr="001700F9">
        <w:rPr>
          <w:rFonts w:asciiTheme="minorHAnsi" w:hAnsiTheme="minorHAnsi" w:cstheme="minorHAnsi"/>
          <w:sz w:val="22"/>
          <w:szCs w:val="22"/>
        </w:rPr>
        <w:t>Vu le code général de la fonction publique, notamment les articles L136-1 et L812-1 ;</w:t>
      </w:r>
    </w:p>
    <w:p w14:paraId="61316D72" w14:textId="176A04DD" w:rsidR="00492D1D" w:rsidRPr="001700F9" w:rsidRDefault="00040F49" w:rsidP="00492D1D">
      <w:pPr>
        <w:pStyle w:val="Paragraphedeliste"/>
        <w:numPr>
          <w:ilvl w:val="0"/>
          <w:numId w:val="5"/>
        </w:numPr>
        <w:jc w:val="both"/>
        <w:rPr>
          <w:rFonts w:asciiTheme="minorHAnsi" w:hAnsiTheme="minorHAnsi" w:cstheme="minorHAnsi"/>
          <w:sz w:val="22"/>
          <w:szCs w:val="22"/>
        </w:rPr>
      </w:pPr>
      <w:r w:rsidRPr="001700F9">
        <w:rPr>
          <w:rFonts w:asciiTheme="minorHAnsi" w:hAnsiTheme="minorHAnsi" w:cstheme="minorHAnsi"/>
          <w:sz w:val="22"/>
          <w:szCs w:val="22"/>
        </w:rPr>
        <w:t>Vu le décret n° 85-603 du 10 juin 1985 modifié relatif à l’hygiène et à la sécurité du travail ainsi qu’à la médecine professionnelle et préventive dans la Fonction Publique Territoriale, et notamment les articles 2-1, 4, 4-1, 4-</w:t>
      </w:r>
      <w:proofErr w:type="gramStart"/>
      <w:r w:rsidRPr="001700F9">
        <w:rPr>
          <w:rFonts w:asciiTheme="minorHAnsi" w:hAnsiTheme="minorHAnsi" w:cstheme="minorHAnsi"/>
          <w:sz w:val="22"/>
          <w:szCs w:val="22"/>
        </w:rPr>
        <w:t>2</w:t>
      </w:r>
      <w:r w:rsidR="00492D1D" w:rsidRPr="001700F9">
        <w:rPr>
          <w:rFonts w:asciiTheme="minorHAnsi" w:hAnsiTheme="minorHAnsi" w:cstheme="minorHAnsi"/>
          <w:sz w:val="22"/>
          <w:szCs w:val="22"/>
        </w:rPr>
        <w:t>;</w:t>
      </w:r>
      <w:proofErr w:type="gramEnd"/>
    </w:p>
    <w:p w14:paraId="6DBDAFA7" w14:textId="26A386AC" w:rsidR="00492D1D" w:rsidRPr="001700F9" w:rsidRDefault="00492D1D" w:rsidP="00492D1D">
      <w:pPr>
        <w:pStyle w:val="Paragraphedeliste"/>
        <w:numPr>
          <w:ilvl w:val="0"/>
          <w:numId w:val="5"/>
        </w:numPr>
        <w:jc w:val="both"/>
        <w:rPr>
          <w:rFonts w:asciiTheme="minorHAnsi" w:hAnsiTheme="minorHAnsi" w:cstheme="minorHAnsi"/>
          <w:sz w:val="22"/>
          <w:szCs w:val="22"/>
        </w:rPr>
      </w:pPr>
      <w:r w:rsidRPr="001700F9">
        <w:rPr>
          <w:rFonts w:asciiTheme="minorHAnsi" w:hAnsiTheme="minorHAnsi" w:cstheme="minorHAnsi"/>
          <w:sz w:val="22"/>
          <w:szCs w:val="22"/>
        </w:rPr>
        <w:t xml:space="preserve">Vu l’arrêté du 29 janvier 2015 </w:t>
      </w:r>
      <w:r w:rsidRPr="001700F9">
        <w:rPr>
          <w:rStyle w:val="lev"/>
          <w:rFonts w:asciiTheme="minorHAnsi" w:hAnsiTheme="minorHAnsi" w:cstheme="minorHAnsi"/>
          <w:b w:val="0"/>
          <w:sz w:val="22"/>
          <w:szCs w:val="22"/>
        </w:rPr>
        <w:t>relatif à la formation obligatoire des assistants de prévention, des conseillers de prévention et des agents chargés des fonctions d'inspection dans le domaine de la santé et de la sécurité ;</w:t>
      </w:r>
    </w:p>
    <w:p w14:paraId="0EABA2A8" w14:textId="761D8B0D" w:rsidR="00040F49" w:rsidRPr="001700F9" w:rsidRDefault="00040F49" w:rsidP="00492D1D">
      <w:pPr>
        <w:pStyle w:val="Paragraphedeliste"/>
        <w:numPr>
          <w:ilvl w:val="0"/>
          <w:numId w:val="5"/>
        </w:numPr>
        <w:jc w:val="both"/>
        <w:rPr>
          <w:rFonts w:asciiTheme="minorHAnsi" w:hAnsiTheme="minorHAnsi" w:cstheme="minorHAnsi"/>
          <w:sz w:val="22"/>
          <w:szCs w:val="22"/>
        </w:rPr>
      </w:pPr>
      <w:r w:rsidRPr="001700F9">
        <w:rPr>
          <w:rFonts w:asciiTheme="minorHAnsi" w:hAnsiTheme="minorHAnsi" w:cstheme="minorHAnsi"/>
          <w:sz w:val="22"/>
          <w:szCs w:val="22"/>
        </w:rPr>
        <w:t xml:space="preserve">Vu la quatrième partie du code </w:t>
      </w:r>
      <w:proofErr w:type="gramStart"/>
      <w:r w:rsidRPr="001700F9">
        <w:rPr>
          <w:rFonts w:asciiTheme="minorHAnsi" w:hAnsiTheme="minorHAnsi" w:cstheme="minorHAnsi"/>
          <w:sz w:val="22"/>
          <w:szCs w:val="22"/>
        </w:rPr>
        <w:t>du travail relative</w:t>
      </w:r>
      <w:proofErr w:type="gramEnd"/>
      <w:r w:rsidRPr="001700F9">
        <w:rPr>
          <w:rFonts w:asciiTheme="minorHAnsi" w:hAnsiTheme="minorHAnsi" w:cstheme="minorHAnsi"/>
          <w:sz w:val="22"/>
          <w:szCs w:val="22"/>
        </w:rPr>
        <w:t xml:space="preserve"> à la santé et la sécurité au travail, et notamment l’article L4121-2 sur les p</w:t>
      </w:r>
      <w:r w:rsidR="00492D1D" w:rsidRPr="001700F9">
        <w:rPr>
          <w:rFonts w:asciiTheme="minorHAnsi" w:hAnsiTheme="minorHAnsi" w:cstheme="minorHAnsi"/>
          <w:sz w:val="22"/>
          <w:szCs w:val="22"/>
        </w:rPr>
        <w:t>rincipes généraux de prévention ;</w:t>
      </w:r>
    </w:p>
    <w:p w14:paraId="0B3E64A1" w14:textId="5906B4DA" w:rsidR="00040F49" w:rsidRPr="001700F9" w:rsidRDefault="00040F49" w:rsidP="00040F49">
      <w:pPr>
        <w:spacing w:line="264" w:lineRule="auto"/>
        <w:jc w:val="both"/>
        <w:rPr>
          <w:rFonts w:asciiTheme="minorHAnsi" w:hAnsiTheme="minorHAnsi" w:cstheme="minorHAnsi"/>
          <w:sz w:val="22"/>
          <w:szCs w:val="22"/>
        </w:rPr>
      </w:pPr>
    </w:p>
    <w:p w14:paraId="246A4DAC" w14:textId="77777777" w:rsidR="001700F9" w:rsidRPr="001700F9" w:rsidRDefault="001700F9" w:rsidP="001700F9">
      <w:pPr>
        <w:spacing w:line="240" w:lineRule="exact"/>
        <w:jc w:val="both"/>
        <w:rPr>
          <w:rFonts w:asciiTheme="minorHAnsi" w:hAnsiTheme="minorHAnsi" w:cstheme="minorHAnsi"/>
          <w:sz w:val="22"/>
          <w:szCs w:val="22"/>
        </w:rPr>
      </w:pPr>
      <w:r w:rsidRPr="001700F9">
        <w:rPr>
          <w:rFonts w:asciiTheme="minorHAnsi" w:hAnsiTheme="minorHAnsi" w:cstheme="minorHAnsi"/>
          <w:b/>
          <w:i/>
          <w:sz w:val="22"/>
          <w:szCs w:val="22"/>
          <w:u w:val="single"/>
        </w:rPr>
        <w:t>Article 1</w:t>
      </w:r>
      <w:r w:rsidRPr="001700F9">
        <w:rPr>
          <w:rFonts w:asciiTheme="minorHAnsi" w:hAnsiTheme="minorHAnsi" w:cstheme="minorHAnsi"/>
          <w:b/>
          <w:i/>
          <w:sz w:val="22"/>
          <w:szCs w:val="22"/>
          <w:u w:val="single"/>
          <w:vertAlign w:val="superscript"/>
        </w:rPr>
        <w:t>er</w:t>
      </w:r>
      <w:r w:rsidRPr="001700F9">
        <w:rPr>
          <w:rFonts w:asciiTheme="minorHAnsi" w:hAnsiTheme="minorHAnsi" w:cstheme="minorHAnsi"/>
          <w:b/>
          <w:i/>
          <w:sz w:val="22"/>
          <w:szCs w:val="22"/>
        </w:rPr>
        <w:t xml:space="preserve"> :</w:t>
      </w:r>
      <w:r w:rsidRPr="001700F9">
        <w:rPr>
          <w:rFonts w:asciiTheme="minorHAnsi" w:hAnsiTheme="minorHAnsi" w:cstheme="minorHAnsi"/>
          <w:sz w:val="22"/>
          <w:szCs w:val="22"/>
        </w:rPr>
        <w:t xml:space="preserve"> A compter du </w:t>
      </w:r>
      <w:r w:rsidRPr="001700F9">
        <w:rPr>
          <w:rFonts w:asciiTheme="minorHAnsi" w:hAnsiTheme="minorHAnsi" w:cstheme="minorHAnsi"/>
          <w:caps/>
          <w:sz w:val="22"/>
          <w:szCs w:val="22"/>
        </w:rPr>
        <w:t>…………………, M</w:t>
      </w:r>
      <w:r w:rsidRPr="001700F9">
        <w:rPr>
          <w:rFonts w:asciiTheme="minorHAnsi" w:hAnsiTheme="minorHAnsi" w:cstheme="minorHAnsi"/>
          <w:bCs/>
          <w:sz w:val="22"/>
          <w:szCs w:val="22"/>
        </w:rPr>
        <w:t xml:space="preserve">./Mme ………………….., </w:t>
      </w:r>
      <w:r w:rsidRPr="001700F9">
        <w:rPr>
          <w:rFonts w:asciiTheme="minorHAnsi" w:hAnsiTheme="minorHAnsi" w:cstheme="minorHAnsi"/>
          <w:bCs/>
          <w:iCs/>
          <w:sz w:val="22"/>
          <w:szCs w:val="22"/>
        </w:rPr>
        <w:fldChar w:fldCharType="begin"/>
      </w:r>
      <w:r w:rsidRPr="001700F9">
        <w:rPr>
          <w:rFonts w:asciiTheme="minorHAnsi" w:hAnsiTheme="minorHAnsi" w:cstheme="minorHAnsi"/>
          <w:bCs/>
          <w:iCs/>
          <w:sz w:val="22"/>
          <w:szCs w:val="22"/>
        </w:rPr>
        <w:instrText xml:space="preserve"> IF TEST &lt;&gt; "TEST" "née TEST," \* MERGEFORMAT </w:instrText>
      </w:r>
      <w:r w:rsidRPr="001700F9">
        <w:rPr>
          <w:rFonts w:asciiTheme="minorHAnsi" w:hAnsiTheme="minorHAnsi" w:cstheme="minorHAnsi"/>
          <w:bCs/>
          <w:iCs/>
          <w:sz w:val="22"/>
          <w:szCs w:val="22"/>
        </w:rPr>
        <w:fldChar w:fldCharType="end"/>
      </w:r>
      <w:r w:rsidRPr="001700F9">
        <w:rPr>
          <w:rFonts w:asciiTheme="minorHAnsi" w:hAnsiTheme="minorHAnsi" w:cstheme="minorHAnsi"/>
          <w:b/>
          <w:bCs/>
          <w:iCs/>
          <w:sz w:val="22"/>
          <w:szCs w:val="22"/>
        </w:rPr>
        <w:t xml:space="preserve"> </w:t>
      </w:r>
      <w:r w:rsidRPr="001700F9">
        <w:rPr>
          <w:rFonts w:asciiTheme="minorHAnsi" w:hAnsiTheme="minorHAnsi" w:cstheme="minorHAnsi"/>
          <w:sz w:val="22"/>
          <w:szCs w:val="22"/>
        </w:rPr>
        <w:t>grade ……………………………., est désigné</w:t>
      </w:r>
      <w:bookmarkStart w:id="0" w:name="_Hlk481498454"/>
      <w:r w:rsidRPr="001700F9">
        <w:rPr>
          <w:rFonts w:asciiTheme="minorHAnsi" w:hAnsiTheme="minorHAnsi" w:cstheme="minorHAnsi"/>
          <w:sz w:val="22"/>
          <w:szCs w:val="22"/>
        </w:rPr>
        <w:t>(e)</w:t>
      </w:r>
      <w:r w:rsidRPr="001700F9">
        <w:rPr>
          <w:rFonts w:asciiTheme="minorHAnsi" w:hAnsiTheme="minorHAnsi" w:cstheme="minorHAnsi"/>
          <w:bCs/>
          <w:sz w:val="22"/>
          <w:szCs w:val="22"/>
        </w:rPr>
        <w:t xml:space="preserve"> </w:t>
      </w:r>
      <w:bookmarkEnd w:id="0"/>
      <w:r w:rsidRPr="001700F9">
        <w:rPr>
          <w:rFonts w:asciiTheme="minorHAnsi" w:hAnsiTheme="minorHAnsi" w:cstheme="minorHAnsi"/>
          <w:sz w:val="22"/>
          <w:szCs w:val="22"/>
        </w:rPr>
        <w:t>en qualité d’assistant de prévention.</w:t>
      </w:r>
    </w:p>
    <w:p w14:paraId="1D3283AC" w14:textId="77777777" w:rsidR="001700F9" w:rsidRPr="001700F9" w:rsidRDefault="001700F9" w:rsidP="001700F9">
      <w:pPr>
        <w:spacing w:line="240" w:lineRule="exact"/>
        <w:jc w:val="both"/>
        <w:rPr>
          <w:rFonts w:asciiTheme="minorHAnsi" w:hAnsiTheme="minorHAnsi" w:cstheme="minorHAnsi"/>
          <w:sz w:val="22"/>
          <w:szCs w:val="22"/>
        </w:rPr>
      </w:pPr>
    </w:p>
    <w:p w14:paraId="35F21C33" w14:textId="77777777" w:rsidR="001700F9" w:rsidRPr="001700F9" w:rsidRDefault="001700F9" w:rsidP="001700F9">
      <w:pPr>
        <w:tabs>
          <w:tab w:val="left" w:pos="1134"/>
        </w:tabs>
        <w:jc w:val="both"/>
        <w:rPr>
          <w:rFonts w:asciiTheme="minorHAnsi" w:hAnsiTheme="minorHAnsi" w:cstheme="minorHAnsi"/>
          <w:bCs/>
          <w:sz w:val="22"/>
          <w:szCs w:val="22"/>
        </w:rPr>
      </w:pPr>
      <w:r w:rsidRPr="001700F9">
        <w:rPr>
          <w:rFonts w:asciiTheme="minorHAnsi" w:hAnsiTheme="minorHAnsi" w:cstheme="minorHAnsi"/>
          <w:b/>
          <w:i/>
          <w:sz w:val="22"/>
          <w:szCs w:val="22"/>
          <w:u w:val="single"/>
        </w:rPr>
        <w:t>Article 2</w:t>
      </w:r>
      <w:r w:rsidRPr="001700F9">
        <w:rPr>
          <w:rFonts w:asciiTheme="minorHAnsi" w:hAnsiTheme="minorHAnsi" w:cstheme="minorHAnsi"/>
          <w:b/>
          <w:i/>
          <w:sz w:val="22"/>
          <w:szCs w:val="22"/>
        </w:rPr>
        <w:t> :</w:t>
      </w:r>
      <w:r w:rsidRPr="001700F9">
        <w:rPr>
          <w:rFonts w:asciiTheme="minorHAnsi" w:hAnsiTheme="minorHAnsi" w:cstheme="minorHAnsi"/>
          <w:b/>
          <w:sz w:val="22"/>
          <w:szCs w:val="22"/>
        </w:rPr>
        <w:t xml:space="preserve"> </w:t>
      </w:r>
      <w:r w:rsidRPr="001700F9">
        <w:rPr>
          <w:rFonts w:asciiTheme="minorHAnsi" w:hAnsiTheme="minorHAnsi" w:cstheme="minorHAnsi"/>
          <w:sz w:val="22"/>
          <w:szCs w:val="22"/>
        </w:rPr>
        <w:t>L’intéressé(e)</w:t>
      </w:r>
      <w:r w:rsidRPr="001700F9">
        <w:rPr>
          <w:rFonts w:asciiTheme="minorHAnsi" w:hAnsiTheme="minorHAnsi" w:cstheme="minorHAnsi"/>
          <w:bCs/>
          <w:sz w:val="22"/>
          <w:szCs w:val="22"/>
        </w:rPr>
        <w:t xml:space="preserve"> </w:t>
      </w:r>
      <w:r w:rsidRPr="001700F9">
        <w:rPr>
          <w:rFonts w:asciiTheme="minorHAnsi" w:hAnsiTheme="minorHAnsi" w:cstheme="minorHAnsi"/>
          <w:sz w:val="22"/>
          <w:szCs w:val="22"/>
        </w:rPr>
        <w:t xml:space="preserve">sera chargé(e) d'assister et de conseiller l'autorité territoriale auprès de laquelle </w:t>
      </w:r>
      <w:r w:rsidRPr="001700F9">
        <w:rPr>
          <w:rFonts w:asciiTheme="minorHAnsi" w:hAnsiTheme="minorHAnsi" w:cstheme="minorHAnsi"/>
          <w:noProof/>
          <w:sz w:val="22"/>
          <w:szCs w:val="22"/>
        </w:rPr>
        <w:t>il/elle</w:t>
      </w:r>
      <w:r w:rsidRPr="001700F9">
        <w:rPr>
          <w:rFonts w:asciiTheme="minorHAnsi" w:hAnsiTheme="minorHAnsi" w:cstheme="minorHAnsi"/>
          <w:sz w:val="22"/>
          <w:szCs w:val="22"/>
        </w:rPr>
        <w:t xml:space="preserve"> est placé(e), dans la démarche d'évaluation des risques et dans la mise en place d'une politique de prévention des risques ainsi que dans la mise en œuvre des règles de sécurité et d'hygiène.</w:t>
      </w:r>
    </w:p>
    <w:p w14:paraId="2430ABA4" w14:textId="77777777" w:rsidR="001700F9" w:rsidRPr="00547939" w:rsidRDefault="001700F9" w:rsidP="001700F9">
      <w:pPr>
        <w:pStyle w:val="Sansinterligne"/>
        <w:jc w:val="both"/>
        <w:rPr>
          <w:rFonts w:asciiTheme="minorHAnsi" w:hAnsiTheme="minorHAnsi" w:cstheme="minorHAnsi"/>
          <w:i/>
          <w:iCs/>
          <w:sz w:val="22"/>
          <w:szCs w:val="22"/>
        </w:rPr>
      </w:pPr>
      <w:r w:rsidRPr="001700F9">
        <w:rPr>
          <w:rFonts w:asciiTheme="minorHAnsi" w:hAnsiTheme="minorHAnsi" w:cstheme="minorHAnsi"/>
          <w:sz w:val="22"/>
          <w:szCs w:val="22"/>
        </w:rPr>
        <w:t>En sa qualité d’assista</w:t>
      </w:r>
      <w:bookmarkStart w:id="1" w:name="_GoBack"/>
      <w:bookmarkEnd w:id="1"/>
      <w:r w:rsidRPr="001700F9">
        <w:rPr>
          <w:rFonts w:asciiTheme="minorHAnsi" w:hAnsiTheme="minorHAnsi" w:cstheme="minorHAnsi"/>
          <w:sz w:val="22"/>
          <w:szCs w:val="22"/>
        </w:rPr>
        <w:t xml:space="preserve">nt de prévention, </w:t>
      </w:r>
      <w:r w:rsidRPr="001700F9">
        <w:rPr>
          <w:rFonts w:asciiTheme="minorHAnsi" w:hAnsiTheme="minorHAnsi" w:cstheme="minorHAnsi"/>
          <w:noProof/>
          <w:sz w:val="22"/>
          <w:szCs w:val="22"/>
        </w:rPr>
        <w:t>il/elle</w:t>
      </w:r>
      <w:r w:rsidRPr="001700F9">
        <w:rPr>
          <w:rFonts w:asciiTheme="minorHAnsi" w:hAnsiTheme="minorHAnsi" w:cstheme="minorHAnsi"/>
          <w:sz w:val="22"/>
          <w:szCs w:val="22"/>
        </w:rPr>
        <w:t xml:space="preserve"> devra transmettre toutes les informations en matière </w:t>
      </w:r>
      <w:r w:rsidRPr="00547939">
        <w:rPr>
          <w:rFonts w:asciiTheme="minorHAnsi" w:hAnsiTheme="minorHAnsi" w:cstheme="minorHAnsi"/>
          <w:sz w:val="22"/>
          <w:szCs w:val="22"/>
        </w:rPr>
        <w:t>d'hygiène et de sécurité à l'autorité territoriale, par l'intermédiaire de M/Mme ……</w:t>
      </w:r>
      <w:proofErr w:type="gramStart"/>
      <w:r w:rsidRPr="00547939">
        <w:rPr>
          <w:rFonts w:asciiTheme="minorHAnsi" w:hAnsiTheme="minorHAnsi" w:cstheme="minorHAnsi"/>
          <w:sz w:val="22"/>
          <w:szCs w:val="22"/>
        </w:rPr>
        <w:t>…….</w:t>
      </w:r>
      <w:proofErr w:type="gramEnd"/>
      <w:r w:rsidRPr="00547939">
        <w:rPr>
          <w:rFonts w:asciiTheme="minorHAnsi" w:hAnsiTheme="minorHAnsi" w:cstheme="minorHAnsi"/>
          <w:sz w:val="22"/>
          <w:szCs w:val="22"/>
        </w:rPr>
        <w:t>, son interlocuteur principal</w:t>
      </w:r>
      <w:r w:rsidRPr="00547939">
        <w:rPr>
          <w:rFonts w:asciiTheme="minorHAnsi" w:hAnsiTheme="minorHAnsi" w:cstheme="minorHAnsi"/>
          <w:i/>
          <w:iCs/>
          <w:sz w:val="22"/>
          <w:szCs w:val="22"/>
        </w:rPr>
        <w:t>.</w:t>
      </w:r>
    </w:p>
    <w:p w14:paraId="7A35879E" w14:textId="77777777" w:rsidR="001700F9" w:rsidRPr="00547939" w:rsidRDefault="001700F9" w:rsidP="001700F9">
      <w:pPr>
        <w:pStyle w:val="Sansinterligne"/>
        <w:jc w:val="both"/>
        <w:rPr>
          <w:rFonts w:asciiTheme="minorHAnsi" w:hAnsiTheme="minorHAnsi" w:cstheme="minorHAnsi"/>
          <w:sz w:val="22"/>
          <w:szCs w:val="22"/>
        </w:rPr>
      </w:pPr>
      <w:r w:rsidRPr="00547939">
        <w:rPr>
          <w:rFonts w:asciiTheme="minorHAnsi" w:hAnsiTheme="minorHAnsi" w:cstheme="minorHAnsi"/>
          <w:iCs/>
          <w:sz w:val="22"/>
          <w:szCs w:val="22"/>
        </w:rPr>
        <w:t>Une lettre de cadrage jointe au présent arrêté, définit plus précisément la mission et les moyens qui lui sont alloués.</w:t>
      </w:r>
    </w:p>
    <w:p w14:paraId="72A0BED1" w14:textId="77777777" w:rsidR="001700F9" w:rsidRPr="00547939" w:rsidRDefault="001700F9" w:rsidP="001700F9">
      <w:pPr>
        <w:spacing w:line="240" w:lineRule="exact"/>
        <w:jc w:val="both"/>
        <w:rPr>
          <w:rFonts w:asciiTheme="minorHAnsi" w:hAnsiTheme="minorHAnsi" w:cstheme="minorHAnsi"/>
          <w:i/>
          <w:sz w:val="22"/>
          <w:szCs w:val="22"/>
        </w:rPr>
      </w:pPr>
    </w:p>
    <w:p w14:paraId="1BC55309" w14:textId="77777777" w:rsidR="001700F9" w:rsidRPr="00547939" w:rsidRDefault="001700F9" w:rsidP="001700F9">
      <w:pPr>
        <w:pStyle w:val="articlen"/>
        <w:spacing w:before="0"/>
        <w:rPr>
          <w:rFonts w:asciiTheme="minorHAnsi" w:hAnsiTheme="minorHAnsi" w:cstheme="minorHAnsi"/>
          <w:b w:val="0"/>
          <w:sz w:val="22"/>
          <w:szCs w:val="22"/>
        </w:rPr>
      </w:pPr>
      <w:r w:rsidRPr="00547939">
        <w:rPr>
          <w:rFonts w:asciiTheme="minorHAnsi" w:hAnsiTheme="minorHAnsi" w:cstheme="minorHAnsi"/>
          <w:i/>
          <w:sz w:val="22"/>
          <w:szCs w:val="22"/>
          <w:u w:val="single"/>
        </w:rPr>
        <w:t>Article 3</w:t>
      </w:r>
      <w:r w:rsidRPr="00547939">
        <w:rPr>
          <w:rFonts w:asciiTheme="minorHAnsi" w:hAnsiTheme="minorHAnsi" w:cstheme="minorHAnsi"/>
          <w:i/>
          <w:sz w:val="22"/>
          <w:szCs w:val="22"/>
        </w:rPr>
        <w:t xml:space="preserve"> : </w:t>
      </w:r>
      <w:r w:rsidRPr="00547939">
        <w:rPr>
          <w:rFonts w:asciiTheme="minorHAnsi" w:hAnsiTheme="minorHAnsi" w:cstheme="minorHAnsi"/>
          <w:b w:val="0"/>
          <w:caps/>
          <w:sz w:val="22"/>
          <w:szCs w:val="22"/>
        </w:rPr>
        <w:t>M</w:t>
      </w:r>
      <w:r w:rsidRPr="00547939">
        <w:rPr>
          <w:rFonts w:asciiTheme="minorHAnsi" w:hAnsiTheme="minorHAnsi" w:cstheme="minorHAnsi"/>
          <w:b w:val="0"/>
          <w:bCs w:val="0"/>
          <w:sz w:val="22"/>
          <w:szCs w:val="22"/>
        </w:rPr>
        <w:t>./Mme ……………</w:t>
      </w:r>
      <w:proofErr w:type="gramStart"/>
      <w:r w:rsidRPr="00547939">
        <w:rPr>
          <w:rFonts w:asciiTheme="minorHAnsi" w:hAnsiTheme="minorHAnsi" w:cstheme="minorHAnsi"/>
          <w:b w:val="0"/>
          <w:bCs w:val="0"/>
          <w:sz w:val="22"/>
          <w:szCs w:val="22"/>
        </w:rPr>
        <w:t>…….</w:t>
      </w:r>
      <w:proofErr w:type="gramEnd"/>
      <w:r w:rsidRPr="00547939">
        <w:rPr>
          <w:rFonts w:asciiTheme="minorHAnsi" w:hAnsiTheme="minorHAnsi" w:cstheme="minorHAnsi"/>
          <w:b w:val="0"/>
          <w:bCs w:val="0"/>
          <w:sz w:val="22"/>
          <w:szCs w:val="22"/>
        </w:rPr>
        <w:t>.</w:t>
      </w:r>
      <w:r w:rsidRPr="00547939">
        <w:rPr>
          <w:rFonts w:asciiTheme="minorHAnsi" w:hAnsiTheme="minorHAnsi" w:cstheme="minorHAnsi"/>
          <w:b w:val="0"/>
          <w:sz w:val="22"/>
          <w:szCs w:val="22"/>
        </w:rPr>
        <w:t xml:space="preserve"> </w:t>
      </w:r>
      <w:proofErr w:type="gramStart"/>
      <w:r w:rsidRPr="00547939">
        <w:rPr>
          <w:rFonts w:asciiTheme="minorHAnsi" w:hAnsiTheme="minorHAnsi" w:cstheme="minorHAnsi"/>
          <w:b w:val="0"/>
          <w:sz w:val="22"/>
          <w:szCs w:val="22"/>
        </w:rPr>
        <w:t>assurera</w:t>
      </w:r>
      <w:proofErr w:type="gramEnd"/>
      <w:r w:rsidRPr="00547939">
        <w:rPr>
          <w:rFonts w:asciiTheme="minorHAnsi" w:hAnsiTheme="minorHAnsi" w:cstheme="minorHAnsi"/>
          <w:b w:val="0"/>
          <w:sz w:val="22"/>
          <w:szCs w:val="22"/>
        </w:rPr>
        <w:t xml:space="preserve"> cette tâche dans le cadre de sa durée hebdomadaire normale de travail.</w:t>
      </w:r>
    </w:p>
    <w:p w14:paraId="7C0F4487" w14:textId="77777777" w:rsidR="001700F9" w:rsidRPr="001700F9" w:rsidRDefault="001700F9" w:rsidP="001700F9">
      <w:pPr>
        <w:pStyle w:val="Sansinterligne"/>
        <w:jc w:val="both"/>
        <w:rPr>
          <w:rFonts w:asciiTheme="minorHAnsi" w:hAnsiTheme="minorHAnsi" w:cstheme="minorHAnsi"/>
          <w:sz w:val="22"/>
          <w:szCs w:val="22"/>
        </w:rPr>
      </w:pPr>
      <w:r w:rsidRPr="00547939">
        <w:rPr>
          <w:rFonts w:asciiTheme="minorHAnsi" w:hAnsiTheme="minorHAnsi" w:cstheme="minorHAnsi"/>
          <w:noProof/>
          <w:sz w:val="22"/>
          <w:szCs w:val="22"/>
        </w:rPr>
        <w:t>Il/elle</w:t>
      </w:r>
      <w:r w:rsidRPr="00547939">
        <w:rPr>
          <w:rFonts w:asciiTheme="minorHAnsi" w:hAnsiTheme="minorHAnsi" w:cstheme="minorHAnsi"/>
          <w:sz w:val="22"/>
          <w:szCs w:val="22"/>
        </w:rPr>
        <w:t xml:space="preserve"> pourra disposer du temps nécessaire à l’exercice de sa mission à concurrence de …………. </w:t>
      </w:r>
      <w:proofErr w:type="gramStart"/>
      <w:r w:rsidRPr="00547939">
        <w:rPr>
          <w:rFonts w:asciiTheme="minorHAnsi" w:hAnsiTheme="minorHAnsi" w:cstheme="minorHAnsi"/>
          <w:sz w:val="22"/>
          <w:szCs w:val="22"/>
        </w:rPr>
        <w:t>heures</w:t>
      </w:r>
      <w:proofErr w:type="gramEnd"/>
      <w:r w:rsidRPr="00547939">
        <w:rPr>
          <w:rFonts w:asciiTheme="minorHAnsi" w:hAnsiTheme="minorHAnsi" w:cstheme="minorHAnsi"/>
          <w:sz w:val="22"/>
          <w:szCs w:val="22"/>
        </w:rPr>
        <w:t xml:space="preserve"> par semaine/mois.</w:t>
      </w:r>
    </w:p>
    <w:p w14:paraId="70C4DB16" w14:textId="77777777" w:rsidR="001700F9" w:rsidRPr="001700F9" w:rsidRDefault="001700F9" w:rsidP="001700F9">
      <w:pPr>
        <w:spacing w:line="240" w:lineRule="exact"/>
        <w:jc w:val="both"/>
        <w:rPr>
          <w:rFonts w:asciiTheme="minorHAnsi" w:hAnsiTheme="minorHAnsi" w:cstheme="minorHAnsi"/>
          <w:sz w:val="22"/>
          <w:szCs w:val="22"/>
        </w:rPr>
      </w:pPr>
    </w:p>
    <w:p w14:paraId="4B15D87F" w14:textId="77777777" w:rsidR="001700F9" w:rsidRPr="001700F9" w:rsidRDefault="001700F9" w:rsidP="001700F9">
      <w:pPr>
        <w:pStyle w:val="articlen"/>
        <w:spacing w:before="0"/>
        <w:rPr>
          <w:rFonts w:asciiTheme="minorHAnsi" w:hAnsiTheme="minorHAnsi" w:cstheme="minorHAnsi"/>
          <w:b w:val="0"/>
          <w:sz w:val="22"/>
          <w:szCs w:val="22"/>
        </w:rPr>
      </w:pPr>
      <w:r w:rsidRPr="001700F9">
        <w:rPr>
          <w:rFonts w:asciiTheme="minorHAnsi" w:hAnsiTheme="minorHAnsi" w:cstheme="minorHAnsi"/>
          <w:i/>
          <w:sz w:val="22"/>
          <w:szCs w:val="22"/>
          <w:u w:val="single"/>
        </w:rPr>
        <w:t>Article 4</w:t>
      </w:r>
      <w:r w:rsidRPr="001700F9">
        <w:rPr>
          <w:rFonts w:asciiTheme="minorHAnsi" w:hAnsiTheme="minorHAnsi" w:cstheme="minorHAnsi"/>
          <w:i/>
          <w:sz w:val="22"/>
          <w:szCs w:val="22"/>
        </w:rPr>
        <w:t xml:space="preserve"> :</w:t>
      </w:r>
      <w:r w:rsidRPr="001700F9">
        <w:rPr>
          <w:rFonts w:asciiTheme="minorHAnsi" w:hAnsiTheme="minorHAnsi" w:cstheme="minorHAnsi"/>
          <w:b w:val="0"/>
          <w:sz w:val="22"/>
          <w:szCs w:val="22"/>
        </w:rPr>
        <w:t xml:space="preserve"> Une formation préalable à la prise de fonction ainsi qu’une formation continue seront dispensées à </w:t>
      </w:r>
      <w:r w:rsidRPr="001700F9">
        <w:rPr>
          <w:rFonts w:asciiTheme="minorHAnsi" w:hAnsiTheme="minorHAnsi" w:cstheme="minorHAnsi"/>
          <w:b w:val="0"/>
          <w:caps/>
          <w:sz w:val="22"/>
          <w:szCs w:val="22"/>
        </w:rPr>
        <w:t>M</w:t>
      </w:r>
      <w:r w:rsidRPr="001700F9">
        <w:rPr>
          <w:rFonts w:asciiTheme="minorHAnsi" w:hAnsiTheme="minorHAnsi" w:cstheme="minorHAnsi"/>
          <w:b w:val="0"/>
          <w:bCs w:val="0"/>
          <w:sz w:val="22"/>
          <w:szCs w:val="22"/>
        </w:rPr>
        <w:t>./Mme ……………</w:t>
      </w:r>
      <w:proofErr w:type="gramStart"/>
      <w:r w:rsidRPr="001700F9">
        <w:rPr>
          <w:rFonts w:asciiTheme="minorHAnsi" w:hAnsiTheme="minorHAnsi" w:cstheme="minorHAnsi"/>
          <w:b w:val="0"/>
          <w:bCs w:val="0"/>
          <w:sz w:val="22"/>
          <w:szCs w:val="22"/>
        </w:rPr>
        <w:t>…….</w:t>
      </w:r>
      <w:proofErr w:type="gramEnd"/>
      <w:r w:rsidRPr="001700F9">
        <w:rPr>
          <w:rFonts w:asciiTheme="minorHAnsi" w:hAnsiTheme="minorHAnsi" w:cstheme="minorHAnsi"/>
          <w:b w:val="0"/>
          <w:bCs w:val="0"/>
          <w:sz w:val="22"/>
          <w:szCs w:val="22"/>
        </w:rPr>
        <w:t>.</w:t>
      </w:r>
      <w:r w:rsidRPr="001700F9">
        <w:rPr>
          <w:rFonts w:asciiTheme="minorHAnsi" w:hAnsiTheme="minorHAnsi" w:cstheme="minorHAnsi"/>
          <w:b w:val="0"/>
          <w:sz w:val="22"/>
          <w:szCs w:val="22"/>
        </w:rPr>
        <w:t xml:space="preserve"> </w:t>
      </w:r>
      <w:proofErr w:type="gramStart"/>
      <w:r w:rsidRPr="001700F9">
        <w:rPr>
          <w:rFonts w:asciiTheme="minorHAnsi" w:hAnsiTheme="minorHAnsi" w:cstheme="minorHAnsi"/>
          <w:b w:val="0"/>
          <w:sz w:val="22"/>
          <w:szCs w:val="22"/>
        </w:rPr>
        <w:t>afin</w:t>
      </w:r>
      <w:proofErr w:type="gramEnd"/>
      <w:r w:rsidRPr="001700F9">
        <w:rPr>
          <w:rFonts w:asciiTheme="minorHAnsi" w:hAnsiTheme="minorHAnsi" w:cstheme="minorHAnsi"/>
          <w:b w:val="0"/>
          <w:sz w:val="22"/>
          <w:szCs w:val="22"/>
        </w:rPr>
        <w:t xml:space="preserve"> de lui permettre de parfaire ses compétences et d’actualiser ses connaissances en matière d’hygiène et de sécurité.</w:t>
      </w:r>
    </w:p>
    <w:p w14:paraId="201F6392" w14:textId="77777777" w:rsidR="001700F9" w:rsidRPr="001700F9" w:rsidRDefault="001700F9" w:rsidP="001700F9">
      <w:pPr>
        <w:pStyle w:val="articlen"/>
        <w:spacing w:before="0"/>
        <w:rPr>
          <w:rFonts w:asciiTheme="minorHAnsi" w:hAnsiTheme="minorHAnsi" w:cstheme="minorHAnsi"/>
          <w:b w:val="0"/>
          <w:sz w:val="22"/>
          <w:szCs w:val="22"/>
        </w:rPr>
      </w:pPr>
    </w:p>
    <w:p w14:paraId="6F3B8CF0" w14:textId="77777777" w:rsidR="001700F9" w:rsidRPr="001700F9" w:rsidRDefault="001700F9" w:rsidP="001700F9">
      <w:pPr>
        <w:tabs>
          <w:tab w:val="left" w:pos="1134"/>
        </w:tabs>
        <w:jc w:val="both"/>
        <w:rPr>
          <w:rFonts w:asciiTheme="minorHAnsi" w:hAnsiTheme="minorHAnsi" w:cstheme="minorHAnsi"/>
          <w:sz w:val="22"/>
          <w:szCs w:val="22"/>
        </w:rPr>
      </w:pPr>
      <w:r w:rsidRPr="001700F9">
        <w:rPr>
          <w:rFonts w:asciiTheme="minorHAnsi" w:hAnsiTheme="minorHAnsi" w:cstheme="minorHAnsi"/>
          <w:b/>
          <w:i/>
          <w:sz w:val="22"/>
          <w:szCs w:val="22"/>
          <w:u w:val="single"/>
        </w:rPr>
        <w:t>Article 5</w:t>
      </w:r>
      <w:r w:rsidRPr="001700F9">
        <w:rPr>
          <w:rFonts w:asciiTheme="minorHAnsi" w:hAnsiTheme="minorHAnsi" w:cstheme="minorHAnsi"/>
          <w:sz w:val="22"/>
          <w:szCs w:val="22"/>
        </w:rPr>
        <w:t xml:space="preserve"> </w:t>
      </w:r>
      <w:r w:rsidRPr="001700F9">
        <w:rPr>
          <w:rFonts w:asciiTheme="minorHAnsi" w:hAnsiTheme="minorHAnsi" w:cstheme="minorHAnsi"/>
          <w:b/>
          <w:i/>
          <w:sz w:val="22"/>
          <w:szCs w:val="22"/>
        </w:rPr>
        <w:t>:</w:t>
      </w:r>
      <w:r w:rsidRPr="001700F9">
        <w:rPr>
          <w:rFonts w:asciiTheme="minorHAnsi" w:hAnsiTheme="minorHAnsi" w:cstheme="minorHAnsi"/>
          <w:sz w:val="22"/>
          <w:szCs w:val="22"/>
        </w:rPr>
        <w:t xml:space="preserve"> Le Maire / Le Président certifie le caractère exécutoire de cet acte et informe que celui-ci peut faire l’objet d’un recours pour excès de pouvoir auprès du Tribunal Administratif, 30 rue Charles Nodier 25000 BESANÇON, dans un délai de deux mois à compter de sa notification.</w:t>
      </w:r>
    </w:p>
    <w:p w14:paraId="5A9AB62B" w14:textId="77777777" w:rsidR="001700F9" w:rsidRPr="001700F9" w:rsidRDefault="001700F9" w:rsidP="001700F9">
      <w:pPr>
        <w:tabs>
          <w:tab w:val="left" w:pos="1560"/>
        </w:tabs>
        <w:jc w:val="both"/>
        <w:rPr>
          <w:rFonts w:asciiTheme="minorHAnsi" w:hAnsiTheme="minorHAnsi" w:cstheme="minorHAnsi"/>
          <w:sz w:val="22"/>
          <w:szCs w:val="22"/>
        </w:rPr>
      </w:pPr>
    </w:p>
    <w:p w14:paraId="7C4B6782" w14:textId="77777777" w:rsidR="001700F9" w:rsidRPr="001700F9" w:rsidRDefault="001700F9" w:rsidP="001700F9">
      <w:pPr>
        <w:tabs>
          <w:tab w:val="left" w:pos="1134"/>
        </w:tabs>
        <w:ind w:left="1134" w:hanging="1134"/>
        <w:jc w:val="both"/>
        <w:rPr>
          <w:rFonts w:asciiTheme="minorHAnsi" w:hAnsiTheme="minorHAnsi" w:cstheme="minorHAnsi"/>
          <w:sz w:val="22"/>
          <w:szCs w:val="22"/>
        </w:rPr>
      </w:pPr>
      <w:r w:rsidRPr="001700F9">
        <w:rPr>
          <w:rFonts w:asciiTheme="minorHAnsi" w:hAnsiTheme="minorHAnsi" w:cstheme="minorHAnsi"/>
          <w:b/>
          <w:i/>
          <w:sz w:val="22"/>
          <w:szCs w:val="22"/>
          <w:u w:val="single"/>
        </w:rPr>
        <w:t>Article 6</w:t>
      </w:r>
      <w:r w:rsidRPr="001700F9">
        <w:rPr>
          <w:rFonts w:asciiTheme="minorHAnsi" w:hAnsiTheme="minorHAnsi" w:cstheme="minorHAnsi"/>
          <w:b/>
          <w:i/>
          <w:sz w:val="22"/>
          <w:szCs w:val="22"/>
        </w:rPr>
        <w:t xml:space="preserve"> :</w:t>
      </w:r>
      <w:r w:rsidRPr="001700F9">
        <w:rPr>
          <w:rFonts w:asciiTheme="minorHAnsi" w:hAnsiTheme="minorHAnsi" w:cstheme="minorHAnsi"/>
          <w:sz w:val="22"/>
          <w:szCs w:val="22"/>
        </w:rPr>
        <w:t xml:space="preserve"> Le Maire / Le Président est chargé de l’exécution du présent arrêté, dont ampliation sera transmise :</w:t>
      </w:r>
    </w:p>
    <w:p w14:paraId="73CEE8E6" w14:textId="77777777" w:rsidR="001700F9" w:rsidRPr="001700F9" w:rsidRDefault="001700F9" w:rsidP="001700F9">
      <w:pPr>
        <w:tabs>
          <w:tab w:val="left" w:pos="1418"/>
        </w:tabs>
        <w:jc w:val="both"/>
        <w:rPr>
          <w:rFonts w:asciiTheme="minorHAnsi" w:hAnsiTheme="minorHAnsi" w:cstheme="minorHAnsi"/>
          <w:sz w:val="22"/>
          <w:szCs w:val="22"/>
        </w:rPr>
      </w:pPr>
      <w:r w:rsidRPr="001700F9">
        <w:rPr>
          <w:rFonts w:asciiTheme="minorHAnsi" w:hAnsiTheme="minorHAnsi" w:cstheme="minorHAnsi"/>
          <w:sz w:val="22"/>
          <w:szCs w:val="22"/>
        </w:rPr>
        <w:tab/>
        <w:t>- au Représentant de l’Etat,</w:t>
      </w:r>
    </w:p>
    <w:p w14:paraId="63C9B75D" w14:textId="77777777" w:rsidR="001700F9" w:rsidRPr="001700F9" w:rsidRDefault="001700F9" w:rsidP="001700F9">
      <w:pPr>
        <w:tabs>
          <w:tab w:val="left" w:pos="1418"/>
        </w:tabs>
        <w:jc w:val="both"/>
        <w:rPr>
          <w:rFonts w:asciiTheme="minorHAnsi" w:hAnsiTheme="minorHAnsi" w:cstheme="minorHAnsi"/>
          <w:sz w:val="22"/>
          <w:szCs w:val="22"/>
        </w:rPr>
      </w:pPr>
      <w:r w:rsidRPr="001700F9">
        <w:rPr>
          <w:rFonts w:asciiTheme="minorHAnsi" w:hAnsiTheme="minorHAnsi" w:cstheme="minorHAnsi"/>
          <w:sz w:val="22"/>
          <w:szCs w:val="22"/>
        </w:rPr>
        <w:tab/>
        <w:t>- au Comptable de la collectivité,</w:t>
      </w:r>
    </w:p>
    <w:p w14:paraId="4C8C55B5" w14:textId="77777777" w:rsidR="001700F9" w:rsidRPr="001700F9" w:rsidRDefault="001700F9" w:rsidP="001700F9">
      <w:pPr>
        <w:tabs>
          <w:tab w:val="left" w:pos="1418"/>
        </w:tabs>
        <w:jc w:val="both"/>
        <w:rPr>
          <w:rFonts w:asciiTheme="minorHAnsi" w:hAnsiTheme="minorHAnsi" w:cstheme="minorHAnsi"/>
          <w:sz w:val="22"/>
          <w:szCs w:val="22"/>
        </w:rPr>
      </w:pPr>
      <w:r w:rsidRPr="001700F9">
        <w:rPr>
          <w:rFonts w:asciiTheme="minorHAnsi" w:hAnsiTheme="minorHAnsi" w:cstheme="minorHAnsi"/>
          <w:sz w:val="22"/>
          <w:szCs w:val="22"/>
        </w:rPr>
        <w:tab/>
        <w:t>- à Monsieur le Président du Centre de Gestion,</w:t>
      </w:r>
    </w:p>
    <w:p w14:paraId="7D7093CB" w14:textId="37838D11" w:rsidR="001700F9" w:rsidRPr="001700F9" w:rsidRDefault="00CB371D" w:rsidP="00CB371D">
      <w:pPr>
        <w:tabs>
          <w:tab w:val="left" w:pos="1418"/>
        </w:tabs>
        <w:jc w:val="both"/>
        <w:rPr>
          <w:rFonts w:asciiTheme="minorHAnsi" w:hAnsiTheme="minorHAnsi" w:cstheme="minorHAnsi"/>
          <w:sz w:val="22"/>
          <w:szCs w:val="22"/>
        </w:rPr>
      </w:pPr>
      <w:r>
        <w:rPr>
          <w:rFonts w:asciiTheme="minorHAnsi" w:hAnsiTheme="minorHAnsi" w:cstheme="minorHAnsi"/>
          <w:sz w:val="22"/>
          <w:szCs w:val="22"/>
        </w:rPr>
        <w:tab/>
        <w:t>- à l’intéressé.</w:t>
      </w:r>
    </w:p>
    <w:p w14:paraId="73A7226B" w14:textId="77777777" w:rsidR="00040F49" w:rsidRPr="001700F9" w:rsidRDefault="00040F49" w:rsidP="00040F49">
      <w:pPr>
        <w:spacing w:line="264" w:lineRule="auto"/>
        <w:ind w:firstLine="5040"/>
        <w:jc w:val="both"/>
        <w:rPr>
          <w:rFonts w:asciiTheme="minorHAnsi" w:hAnsiTheme="minorHAnsi" w:cstheme="minorHAnsi"/>
          <w:sz w:val="22"/>
          <w:szCs w:val="22"/>
        </w:rPr>
      </w:pPr>
      <w:r w:rsidRPr="001700F9">
        <w:rPr>
          <w:rFonts w:asciiTheme="minorHAnsi" w:hAnsiTheme="minorHAnsi" w:cstheme="minorHAnsi"/>
          <w:sz w:val="22"/>
          <w:szCs w:val="22"/>
        </w:rPr>
        <w:t>Fait à ……………………………, le ………</w:t>
      </w:r>
      <w:proofErr w:type="gramStart"/>
      <w:r w:rsidRPr="001700F9">
        <w:rPr>
          <w:rFonts w:asciiTheme="minorHAnsi" w:hAnsiTheme="minorHAnsi" w:cstheme="minorHAnsi"/>
          <w:sz w:val="22"/>
          <w:szCs w:val="22"/>
        </w:rPr>
        <w:t>…….</w:t>
      </w:r>
      <w:proofErr w:type="gramEnd"/>
      <w:r w:rsidRPr="001700F9">
        <w:rPr>
          <w:rFonts w:asciiTheme="minorHAnsi" w:hAnsiTheme="minorHAnsi" w:cstheme="minorHAnsi"/>
          <w:sz w:val="22"/>
          <w:szCs w:val="22"/>
        </w:rPr>
        <w:t>.</w:t>
      </w:r>
    </w:p>
    <w:p w14:paraId="6DE049F8" w14:textId="77777777" w:rsidR="00040F49" w:rsidRPr="001700F9" w:rsidRDefault="00040F49" w:rsidP="00040F49">
      <w:pPr>
        <w:spacing w:line="264" w:lineRule="auto"/>
        <w:ind w:firstLine="5040"/>
        <w:jc w:val="both"/>
        <w:rPr>
          <w:rFonts w:asciiTheme="minorHAnsi" w:hAnsiTheme="minorHAnsi" w:cstheme="minorHAnsi"/>
          <w:sz w:val="22"/>
          <w:szCs w:val="22"/>
        </w:rPr>
      </w:pPr>
    </w:p>
    <w:p w14:paraId="0245A5A3" w14:textId="1CB51937" w:rsidR="001700F9" w:rsidRPr="001700F9" w:rsidRDefault="001700F9" w:rsidP="001700F9">
      <w:pPr>
        <w:tabs>
          <w:tab w:val="left" w:pos="1418"/>
        </w:tabs>
        <w:jc w:val="both"/>
        <w:rPr>
          <w:rFonts w:asciiTheme="minorHAnsi" w:hAnsiTheme="minorHAnsi" w:cstheme="minorHAnsi"/>
          <w:sz w:val="22"/>
          <w:szCs w:val="22"/>
        </w:rPr>
      </w:pPr>
      <w:r w:rsidRPr="001700F9">
        <w:rPr>
          <w:rFonts w:asciiTheme="minorHAnsi" w:hAnsiTheme="minorHAnsi" w:cstheme="minorHAnsi"/>
          <w:sz w:val="22"/>
          <w:szCs w:val="22"/>
        </w:rPr>
        <w:tab/>
      </w:r>
      <w:r w:rsidRPr="001700F9">
        <w:rPr>
          <w:rFonts w:asciiTheme="minorHAnsi" w:hAnsiTheme="minorHAnsi" w:cstheme="minorHAnsi"/>
          <w:sz w:val="22"/>
          <w:szCs w:val="22"/>
        </w:rPr>
        <w:tab/>
      </w:r>
      <w:r w:rsidRPr="001700F9">
        <w:rPr>
          <w:rFonts w:asciiTheme="minorHAnsi" w:hAnsiTheme="minorHAnsi" w:cstheme="minorHAnsi"/>
          <w:sz w:val="22"/>
          <w:szCs w:val="22"/>
        </w:rPr>
        <w:tab/>
      </w:r>
      <w:r w:rsidRPr="001700F9">
        <w:rPr>
          <w:rFonts w:asciiTheme="minorHAnsi" w:hAnsiTheme="minorHAnsi" w:cstheme="minorHAnsi"/>
          <w:sz w:val="22"/>
          <w:szCs w:val="22"/>
        </w:rPr>
        <w:tab/>
      </w:r>
      <w:r w:rsidRPr="001700F9">
        <w:rPr>
          <w:rFonts w:asciiTheme="minorHAnsi" w:hAnsiTheme="minorHAnsi" w:cstheme="minorHAnsi"/>
          <w:sz w:val="22"/>
          <w:szCs w:val="22"/>
        </w:rPr>
        <w:tab/>
      </w:r>
      <w:r w:rsidRPr="001700F9">
        <w:rPr>
          <w:rFonts w:asciiTheme="minorHAnsi" w:hAnsiTheme="minorHAnsi" w:cstheme="minorHAnsi"/>
          <w:sz w:val="22"/>
          <w:szCs w:val="22"/>
        </w:rPr>
        <w:tab/>
      </w:r>
      <w:r w:rsidR="00040F49" w:rsidRPr="001700F9">
        <w:rPr>
          <w:rFonts w:asciiTheme="minorHAnsi" w:hAnsiTheme="minorHAnsi" w:cstheme="minorHAnsi"/>
          <w:sz w:val="22"/>
          <w:szCs w:val="22"/>
        </w:rPr>
        <w:t>Le Maire / Le Président</w:t>
      </w:r>
      <w:r w:rsidRPr="001700F9">
        <w:rPr>
          <w:rFonts w:asciiTheme="minorHAnsi" w:hAnsiTheme="minorHAnsi" w:cstheme="minorHAnsi"/>
          <w:sz w:val="22"/>
          <w:szCs w:val="22"/>
        </w:rPr>
        <w:t xml:space="preserve"> </w:t>
      </w:r>
    </w:p>
    <w:p w14:paraId="341BA2DE" w14:textId="54DFD423" w:rsidR="001700F9" w:rsidRPr="001700F9" w:rsidRDefault="001700F9" w:rsidP="001700F9">
      <w:pPr>
        <w:tabs>
          <w:tab w:val="left" w:pos="1418"/>
        </w:tabs>
        <w:jc w:val="both"/>
        <w:rPr>
          <w:rFonts w:asciiTheme="minorHAnsi" w:hAnsiTheme="minorHAnsi" w:cstheme="minorHAnsi"/>
          <w:sz w:val="22"/>
          <w:szCs w:val="22"/>
        </w:rPr>
      </w:pPr>
      <w:r w:rsidRPr="001700F9">
        <w:rPr>
          <w:rFonts w:asciiTheme="minorHAnsi" w:hAnsiTheme="minorHAnsi" w:cstheme="minorHAnsi"/>
          <w:sz w:val="22"/>
          <w:szCs w:val="22"/>
        </w:rPr>
        <w:t>Notifié à l’intéressé(e) le :</w:t>
      </w:r>
    </w:p>
    <w:p w14:paraId="1F36F092" w14:textId="7A5DC13C" w:rsidR="00040F49" w:rsidRPr="001700F9" w:rsidRDefault="001700F9" w:rsidP="00CB371D">
      <w:pPr>
        <w:tabs>
          <w:tab w:val="left" w:pos="1418"/>
        </w:tabs>
        <w:jc w:val="both"/>
        <w:rPr>
          <w:rFonts w:asciiTheme="minorHAnsi" w:eastAsiaTheme="minorHAnsi" w:hAnsiTheme="minorHAnsi" w:cstheme="minorHAnsi"/>
          <w:sz w:val="22"/>
          <w:szCs w:val="22"/>
          <w:lang w:eastAsia="en-US"/>
        </w:rPr>
      </w:pPr>
      <w:r w:rsidRPr="001700F9">
        <w:rPr>
          <w:rFonts w:asciiTheme="minorHAnsi" w:hAnsiTheme="minorHAnsi" w:cstheme="minorHAnsi"/>
          <w:sz w:val="22"/>
          <w:szCs w:val="22"/>
        </w:rPr>
        <w:t>Signature de l’agent :</w:t>
      </w:r>
    </w:p>
    <w:sectPr w:rsidR="00040F49" w:rsidRPr="001700F9"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D3B4" w14:textId="77777777" w:rsidR="00D563FC" w:rsidRDefault="00D563FC" w:rsidP="00803A4B">
      <w:r>
        <w:separator/>
      </w:r>
    </w:p>
  </w:endnote>
  <w:endnote w:type="continuationSeparator" w:id="0">
    <w:p w14:paraId="0DC85865" w14:textId="77777777" w:rsidR="00D563FC" w:rsidRDefault="00D563F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44BE754E" w:rsidR="00792CF5" w:rsidRDefault="00792CF5">
        <w:pPr>
          <w:pStyle w:val="Pieddepage"/>
          <w:jc w:val="right"/>
        </w:pPr>
        <w:r>
          <w:rPr>
            <w:noProof/>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547939">
          <w:rPr>
            <w:noProof/>
          </w:rPr>
          <w:t>1</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39FD" w14:textId="77777777" w:rsidR="00D563FC" w:rsidRDefault="00D563FC" w:rsidP="00803A4B">
      <w:r>
        <w:separator/>
      </w:r>
    </w:p>
  </w:footnote>
  <w:footnote w:type="continuationSeparator" w:id="0">
    <w:p w14:paraId="50722B7D" w14:textId="77777777" w:rsidR="00D563FC" w:rsidRDefault="00D563FC" w:rsidP="0080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rPr>
      <w:drawing>
        <wp:inline distT="0" distB="0" distL="0" distR="0" wp14:anchorId="7B6D15EF" wp14:editId="217E7DEA">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2579"/>
    <w:multiLevelType w:val="hybridMultilevel"/>
    <w:tmpl w:val="8850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023B38"/>
    <w:multiLevelType w:val="hybridMultilevel"/>
    <w:tmpl w:val="3718DC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450E5B"/>
    <w:multiLevelType w:val="hybridMultilevel"/>
    <w:tmpl w:val="EC8A0E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E839C3"/>
    <w:multiLevelType w:val="hybridMultilevel"/>
    <w:tmpl w:val="434084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C3522D"/>
    <w:multiLevelType w:val="hybridMultilevel"/>
    <w:tmpl w:val="78E67EC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40F49"/>
    <w:rsid w:val="000A1779"/>
    <w:rsid w:val="000C125D"/>
    <w:rsid w:val="001700F9"/>
    <w:rsid w:val="00492D1D"/>
    <w:rsid w:val="00547939"/>
    <w:rsid w:val="00792CF5"/>
    <w:rsid w:val="00803A4B"/>
    <w:rsid w:val="00910E18"/>
    <w:rsid w:val="0096384D"/>
    <w:rsid w:val="0096597A"/>
    <w:rsid w:val="009E1C38"/>
    <w:rsid w:val="009F6599"/>
    <w:rsid w:val="00A17A55"/>
    <w:rsid w:val="00A40FAC"/>
    <w:rsid w:val="00AC5CF9"/>
    <w:rsid w:val="00AE6A9D"/>
    <w:rsid w:val="00B012FF"/>
    <w:rsid w:val="00BE0B4C"/>
    <w:rsid w:val="00C04A51"/>
    <w:rsid w:val="00C1668A"/>
    <w:rsid w:val="00C37408"/>
    <w:rsid w:val="00CB371D"/>
    <w:rsid w:val="00CB7A70"/>
    <w:rsid w:val="00D34060"/>
    <w:rsid w:val="00D371F9"/>
    <w:rsid w:val="00D563FC"/>
    <w:rsid w:val="00D60EBB"/>
    <w:rsid w:val="00FE40D5"/>
    <w:rsid w:val="00FF1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7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6597A"/>
    <w:pPr>
      <w:keepNext/>
      <w:ind w:left="5670"/>
      <w:outlineLvl w:val="0"/>
    </w:pPr>
    <w:rPr>
      <w:sz w:val="24"/>
      <w:szCs w:val="24"/>
    </w:rPr>
  </w:style>
  <w:style w:type="paragraph" w:styleId="Titre2">
    <w:name w:val="heading 2"/>
    <w:basedOn w:val="Normal"/>
    <w:next w:val="Normal"/>
    <w:link w:val="Titre2Car"/>
    <w:qFormat/>
    <w:rsid w:val="0096597A"/>
    <w:pPr>
      <w:keepNext/>
      <w:ind w:left="-851"/>
      <w:outlineLvl w:val="1"/>
    </w:pPr>
    <w:rPr>
      <w:sz w:val="24"/>
      <w:szCs w:val="24"/>
    </w:rPr>
  </w:style>
  <w:style w:type="paragraph" w:styleId="Titre3">
    <w:name w:val="heading 3"/>
    <w:basedOn w:val="Normal"/>
    <w:next w:val="Normal"/>
    <w:link w:val="Titre3Car"/>
    <w:qFormat/>
    <w:rsid w:val="0096597A"/>
    <w:pPr>
      <w:keepNext/>
      <w:jc w:val="center"/>
      <w:outlineLvl w:val="2"/>
    </w:pPr>
    <w:rPr>
      <w:b/>
      <w:bCs/>
      <w:sz w:val="36"/>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character" w:customStyle="1" w:styleId="Titre1Car">
    <w:name w:val="Titre 1 Car"/>
    <w:basedOn w:val="Policepardfaut"/>
    <w:link w:val="Titre1"/>
    <w:rsid w:val="0096597A"/>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96597A"/>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96597A"/>
    <w:rPr>
      <w:rFonts w:ascii="Times New Roman" w:eastAsia="Times New Roman" w:hAnsi="Times New Roman" w:cs="Times New Roman"/>
      <w:b/>
      <w:bCs/>
      <w:sz w:val="36"/>
      <w:szCs w:val="36"/>
      <w:u w:val="single"/>
      <w:lang w:eastAsia="fr-FR"/>
    </w:rPr>
  </w:style>
  <w:style w:type="character" w:styleId="Lienhypertexte">
    <w:name w:val="Hyperlink"/>
    <w:rsid w:val="0096597A"/>
    <w:rPr>
      <w:color w:val="0000FF"/>
      <w:u w:val="single"/>
    </w:rPr>
  </w:style>
  <w:style w:type="paragraph" w:styleId="Retraitcorpsdetexte">
    <w:name w:val="Body Text Indent"/>
    <w:basedOn w:val="Normal"/>
    <w:link w:val="RetraitcorpsdetexteCar"/>
    <w:rsid w:val="0096597A"/>
    <w:pPr>
      <w:tabs>
        <w:tab w:val="center" w:pos="6804"/>
      </w:tabs>
      <w:ind w:right="540" w:firstLine="567"/>
      <w:jc w:val="both"/>
    </w:pPr>
    <w:rPr>
      <w:rFonts w:ascii="Arial" w:hAnsi="Arial" w:cs="Arial"/>
    </w:rPr>
  </w:style>
  <w:style w:type="character" w:customStyle="1" w:styleId="RetraitcorpsdetexteCar">
    <w:name w:val="Retrait corps de texte Car"/>
    <w:basedOn w:val="Policepardfaut"/>
    <w:link w:val="Retraitcorpsdetexte"/>
    <w:rsid w:val="0096597A"/>
    <w:rPr>
      <w:rFonts w:ascii="Arial" w:eastAsia="Times New Roman" w:hAnsi="Arial" w:cs="Arial"/>
      <w:sz w:val="20"/>
      <w:szCs w:val="20"/>
      <w:lang w:eastAsia="fr-FR"/>
    </w:rPr>
  </w:style>
  <w:style w:type="paragraph" w:styleId="Corpsdetexte">
    <w:name w:val="Body Text"/>
    <w:basedOn w:val="Normal"/>
    <w:link w:val="CorpsdetexteCar"/>
    <w:rsid w:val="0096597A"/>
    <w:pPr>
      <w:tabs>
        <w:tab w:val="center" w:pos="7371"/>
      </w:tabs>
      <w:ind w:right="-85"/>
      <w:jc w:val="both"/>
    </w:pPr>
    <w:rPr>
      <w:rFonts w:ascii="Arial" w:hAnsi="Arial" w:cs="Arial"/>
    </w:rPr>
  </w:style>
  <w:style w:type="character" w:customStyle="1" w:styleId="CorpsdetexteCar">
    <w:name w:val="Corps de texte Car"/>
    <w:basedOn w:val="Policepardfaut"/>
    <w:link w:val="Corpsdetexte"/>
    <w:rsid w:val="0096597A"/>
    <w:rPr>
      <w:rFonts w:ascii="Arial" w:eastAsia="Times New Roman" w:hAnsi="Arial" w:cs="Arial"/>
      <w:sz w:val="20"/>
      <w:szCs w:val="20"/>
      <w:lang w:eastAsia="fr-FR"/>
    </w:rPr>
  </w:style>
  <w:style w:type="paragraph" w:styleId="Corpsdetexte2">
    <w:name w:val="Body Text 2"/>
    <w:basedOn w:val="Normal"/>
    <w:link w:val="Corpsdetexte2Car"/>
    <w:uiPriority w:val="99"/>
    <w:semiHidden/>
    <w:unhideWhenUsed/>
    <w:rsid w:val="0096384D"/>
    <w:pPr>
      <w:spacing w:after="120" w:line="480" w:lineRule="auto"/>
    </w:pPr>
  </w:style>
  <w:style w:type="character" w:customStyle="1" w:styleId="Corpsdetexte2Car">
    <w:name w:val="Corps de texte 2 Car"/>
    <w:basedOn w:val="Policepardfaut"/>
    <w:link w:val="Corpsdetexte2"/>
    <w:uiPriority w:val="99"/>
    <w:semiHidden/>
    <w:rsid w:val="0096384D"/>
    <w:rPr>
      <w:rFonts w:ascii="Times New Roman" w:eastAsia="Times New Roman" w:hAnsi="Times New Roman" w:cs="Times New Roman"/>
      <w:sz w:val="20"/>
      <w:szCs w:val="20"/>
      <w:lang w:eastAsia="fr-FR"/>
    </w:rPr>
  </w:style>
  <w:style w:type="paragraph" w:customStyle="1" w:styleId="Adressedelexpditeursimplifie">
    <w:name w:val="Adresse de l'expéditeur simplifiée"/>
    <w:basedOn w:val="Normal"/>
    <w:rsid w:val="00492D1D"/>
    <w:rPr>
      <w:sz w:val="24"/>
      <w:szCs w:val="24"/>
    </w:rPr>
  </w:style>
  <w:style w:type="character" w:styleId="lev">
    <w:name w:val="Strong"/>
    <w:uiPriority w:val="22"/>
    <w:qFormat/>
    <w:rsid w:val="00492D1D"/>
    <w:rPr>
      <w:b/>
      <w:bCs/>
    </w:rPr>
  </w:style>
  <w:style w:type="paragraph" w:styleId="Paragraphedeliste">
    <w:name w:val="List Paragraph"/>
    <w:basedOn w:val="Normal"/>
    <w:uiPriority w:val="34"/>
    <w:qFormat/>
    <w:rsid w:val="00492D1D"/>
    <w:pPr>
      <w:ind w:left="720"/>
      <w:contextualSpacing/>
    </w:pPr>
  </w:style>
  <w:style w:type="paragraph" w:customStyle="1" w:styleId="articlen">
    <w:name w:val="article : n°"/>
    <w:basedOn w:val="Normal"/>
    <w:rsid w:val="001700F9"/>
    <w:pPr>
      <w:autoSpaceDE w:val="0"/>
      <w:autoSpaceDN w:val="0"/>
      <w:spacing w:before="100"/>
      <w:jc w:val="both"/>
    </w:pPr>
    <w:rPr>
      <w:rFonts w:ascii="Arial" w:hAnsi="Arial" w:cs="Arial"/>
      <w:b/>
      <w:bCs/>
    </w:rPr>
  </w:style>
  <w:style w:type="paragraph" w:styleId="Sansinterligne">
    <w:name w:val="No Spacing"/>
    <w:uiPriority w:val="1"/>
    <w:qFormat/>
    <w:rsid w:val="001700F9"/>
    <w:pPr>
      <w:widowControl w:val="0"/>
      <w:autoSpaceDE w:val="0"/>
      <w:autoSpaceDN w:val="0"/>
      <w:adjustRightInd w:val="0"/>
      <w:spacing w:after="0" w:line="240" w:lineRule="auto"/>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0EB8-86E6-42DC-9217-359D34FA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430</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dreux</dc:creator>
  <cp:keywords/>
  <dc:description/>
  <cp:lastModifiedBy>David Sattler</cp:lastModifiedBy>
  <cp:revision>7</cp:revision>
  <cp:lastPrinted>2021-12-16T10:05:00Z</cp:lastPrinted>
  <dcterms:created xsi:type="dcterms:W3CDTF">2021-12-16T12:27:00Z</dcterms:created>
  <dcterms:modified xsi:type="dcterms:W3CDTF">2022-08-30T12:42:00Z</dcterms:modified>
</cp:coreProperties>
</file>